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gröngöling, grönsiska, grönsångare, gulsparv, göktyta, havsörn, hornuggla, järnsparv, kråka, kungsfågel, mindre hackspett, nattskärra, rosenfink, rödvingetrast, smålom, sparvuggla, spillkråka, svartsnäppa, svartvit flugsnappare, sångsvan,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