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dokument behandlar höga naturvärden i avverkningsanmälan A 36671-2025 i Åmåls kommun som inkom 2025-08-04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6532618, E 357686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