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Detta dokument behandlar höga naturvärden i avverkningsanmälan A 46136-2021 i Åmåls kommun som inkom 2021-09-03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6536747, E 358688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