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17389-2024 i Åmåls kommun</w:t>
      </w:r>
    </w:p>
    <w:p>
      <w:r>
        <w:t>Detta klagomål behandlar höga naturvärden i avverkningsanmälan A 17389-2024 i Åmåls kommun som inkom 2024-05-02 och omfattar 2,1 ha.</w:t>
      </w:r>
    </w:p>
    <w:p>
      <w:pPr>
        <w:pStyle w:val="Caption"/>
      </w:pPr>
      <w:r>
        <w:drawing>
          <wp:inline xmlns:a="http://schemas.openxmlformats.org/drawingml/2006/main" xmlns:pic="http://schemas.openxmlformats.org/drawingml/2006/picture">
            <wp:extent cx="4815507" cy="5724000"/>
            <wp:docPr id="1" name="Picture 1"/>
            <wp:cNvGraphicFramePr>
              <a:graphicFrameLocks noChangeAspect="1"/>
            </wp:cNvGraphicFramePr>
            <a:graphic>
              <a:graphicData uri="http://schemas.openxmlformats.org/drawingml/2006/picture">
                <pic:pic>
                  <pic:nvPicPr>
                    <pic:cNvPr id="0" name="A 17389-2024 karta.png"/>
                    <pic:cNvPicPr/>
                  </pic:nvPicPr>
                  <pic:blipFill>
                    <a:blip r:embed="rId16"/>
                    <a:stretch>
                      <a:fillRect/>
                    </a:stretch>
                  </pic:blipFill>
                  <pic:spPr>
                    <a:xfrm>
                      <a:off x="0" y="0"/>
                      <a:ext cx="4815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6540377, E 364629 i SWEREF 99 TM.</w:t>
      </w:r>
    </w:p>
    <w:p>
      <w:r>
        <w:t>I avverkningsanmälan finns fynd av 42 naturvårdsarter, varav 23 är rödlistade, 42 är fridlysta och 8 är typiska (T): hornuggla (EN, §4), storspov (EN, §4), grönfink (VU, §4), hussvala (VU, §4), stare (VU, §4), tornseglare (VU, §4), blåhake (NT, §4), duvhök (NT, §4), entita (NT, T, §4), grönsångare (NT, §4), gulsparv (NT, §4), göktyta (NT, §4), järnsparv (NT, §4), kungsörn (NT, §4), ladusvala (NT, §4), mindre hackspett (NT, T, §4), rosenfink (NT, §4), rödvingetrast (NT, §4), skrattmås (NT, §4), sparvuggla (NT, §4), svartsnäppa (NT, §4), sädesärla (NT, §4), talltita (NT, §4), bergfink (T, §4), nattskärra (T, §4), spillkråka (T, §4), stenfalk (T, §4), stjärtmes (T, §4), tofsmes (T, §4), fiskgjuse (§4), fjällvråk (§4), gröngöling (§4), grönsiska (§4), havsörn (§4), kråka (§4), kungsfågel (§4), smålom (§4), svartvit flugsnappare (§4), sångsvan (§4), trana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