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13606-2022 i Mariestads kommun</w:t>
      </w:r>
    </w:p>
    <w:p>
      <w:r>
        <w:t>Denna tillsynsbegäran behandlar höga naturvärden i avverkningsanmälan A 13606-2022 i Mariestads kommun som inkom 2022-03-28 och omfattar 1,8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6509317, E 435291 i SWEREF 99 TM.</w:t>
      </w:r>
    </w:p>
    <w:p>
      <w:r>
        <w:t>I avverkningsanmälan finns fynd av 3 naturvårdsarter, varav 3 är fridlysta: större vattensalamander (§4a),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