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Detta dokument behandlar höga naturvärden i avverkningsanmälan A 41039-2025 i Lidköpings kommun som inkom 2025-08-29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6483984, E 396719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