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Detta dokument behandlar höga naturvärden i avverkningsanmälan A 44680-2023 i Lidköpings kommun som inkom 2023-09-20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6504159, E 390566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