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44680-2023 i Lidköpings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