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42-2026 i Lid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