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dokument behandlar höga naturvärden i avverkningsanmälan A 24352-2025 i Lidköpings kommun som inkom 2025-05-20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6478207, E 400223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