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Detta dokument behandlar höga naturvärden i avverkningsanmälan A 44680-2023 i Lidköpings kommun som inkom 2023-09-20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6504159, E 390566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trädlärka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