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dokument behandlar höga naturvärden i avverkningsanmälan A 24727-2026 i Lidköpings kommun. Denna avverkningsanmälan inkom 2026-05-29 13:31:51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veckticka (NT), blodticka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6504351, E 394019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