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47321-2023 i Lidköpings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