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klagomål behandlar höga naturvärden i avverkningsanmälan A 50318-2021 i Skara kommun som inkom 2021-09-20 och omfattar 0,8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6476837, E 405610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9342"/>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53393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