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179-2025 i Skar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