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dokument behandlar höga naturvärden i avverkningsanmälan A 20063-2025 i Skara kommun som inkom 2025-04-25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skinntagging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6467523, E 409814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