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dokument behandlar höga naturvärden i avverkningsanmälan A 33610-2025 i Skara kommun som inkom 2025-07-03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ask (EN), skogsalm (EN),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