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23402-2021 i Skövde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