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13 meter från avverkningsanmälan A 1630-2024 i Skövde kommun har hittats 4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