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35998-2021 i Skövde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