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20 meter från avverkningsanmälan A 24383-2025 i Skövde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