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dokument behandlar höga naturvärden i avverkningsanmälan A 29335-2025 i Skövde kommun som inkom 2025-06-16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6477287, E 433180 i SWEREF 99 TM.</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