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dokument behandlar höga naturvärden i avverkningsanmälan A 61213-2024 i Skövde kommun som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6463677, E 422600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