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Detta dokument behandlar höga naturvärden i avverkningsanmälan A 43568-2022 i Skövde kommun som inkom 2022-09-30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6476400, E 435634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