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30-2024 i Skövde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