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som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skogsbräsma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