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26712-2025 i Skövde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