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Detta dokument behandlar höga naturvärden i avverkningsanmälan A 39092-2022 i Skövde kommun som inkom 2022-09-13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6475871, E 431230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ask (EN), sårläka (NT,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