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som inkom 2023-10-02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6475410, E 430594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hässleklocka (S, T), korallrot (S, T, §8), tibast (S, T),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