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358-2024 i Hj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