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Detta dokument behandlar höga naturvärden i avverkningsanmälan A 36225-2024 i Tidaholms kommun som inkom 2024-08-30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6433587, E 444475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8 naturvårdsarter hittats: skrovlig taggsvamp (VU), blå taggsvamp (NT, T), dropptaggsvamp (NT, T), motaggsvamp (NT, T), orange taggsvamp (NT, T), skarp dropptaggsvamp (NT),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