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Detta dokument behandlar höga naturvärden i avverkningsanmälan A 4052-2025 i Tidaholms kommun som inkom 2025-01-27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6450812, E 435196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