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dokument behandlar höga naturvärden i avverkningsanmälan A 12332-2022 i Tidaholms kommun som inkom 2022-03-17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mörk dunört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6447700, E 439452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