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klagomål behandlar höga naturvärden i avverkningsanmälan A 41346-2025 i Tidaholms kommun som inkom 2025-08-30 och omfattar 2,7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6442652, E 445653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