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46261-2021 i Tidaholms kommun</w:t>
      </w:r>
    </w:p>
    <w:p>
      <w:r>
        <w:t>Detta klagomål behandlar höga naturvärden i avverkningsanmälan A 46261-2021 i Tidaholms kommun som inkom 2021-09-03 och omfattar 6,3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46261-2021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6448502, E 444648 i SWEREF 99 TM.</w:t>
      </w:r>
    </w:p>
    <w:p>
      <w:r>
        <w:t>I avverkningsanmälan finns fynd av 3 naturvårdsarter, varav 1 är rödlistad, 1 är fridlyst, 3 är typiska (T) och 1 är signalart (S): grynig filtlav (NT, T),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