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som inkom 2025-06-23 och omfattar 16,3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6450228, E 407023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vårärt (NT, T), kransrams (S, T), svart trolldruva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