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Detta dokument behandlar höga naturvärden i avverkningsanmälan A 52594-2025 i Falköpings kommun som inkom 2025-10-24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6443655, E 405325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