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Detta dokument behandlar höga naturvärden i avverkningsanmälan A 53809-2025 i Falköpings kommun som inkom 2025-10-30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6431696, E 422742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