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Detta dokument behandlar höga naturvärden i avverkningsanmälan A 7384-2026 i Falköpings kommun som inkom 2026-02-06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6453706, E 418191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