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rosenfink (NT, §4), spillkråka (NT, §4) och göktyta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rosenfink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