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58702-2024 i Falköpings kommun</w:t>
      </w:r>
    </w:p>
    <w:p>
      <w:r>
        <w:t>Denna tillsynsbegäran behandlar höga naturvärden i avverkningsanmälan A 58702-2024 i Falköpings kommun som inkom 2024-12-09 och omfattar 4,2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58702-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6443406, E 410136 i SWEREF 99 TM.</w:t>
      </w:r>
    </w:p>
    <w:p>
      <w:r>
        <w:t>Inom 9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