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dokument behandlar höga naturvärden i avverkningsanmälan A 52594-2025 i Falköpings kommun som inkom 2025-10-24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6443655, E 405325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