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dokument behandlar höga naturvärden i avverkningsanmälan A 61984-2025 i Falköpings kommun som inkom 2025-12-12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spindelblomster (S, T, §8) och springkorn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6438116, E 409989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