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Detta dokument behandlar höga naturvärden i avverkningsanmälan A 22808-2023 i Falköpings kommun som inkom 2023-05-26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6452360, E 420013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