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som inkom 2022-07-06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6462126, E 423069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