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Detta dokument behandlar höga naturvärden i avverkningsanmälan A 29012-2024 i Falköpings kommun som inkom 2024-07-05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6448912, E 404502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