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7384-2026 i Falköpings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