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11330-2024 i 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