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18 meter från avverkningsanmälan A 1320-2023 i Kils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