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dokument behandlar höga naturvärden i avverkningsanmälan A 37408-2022 i Kils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